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F1" w:rsidRDefault="00D4230D" w:rsidP="00682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для отбора</w:t>
      </w:r>
      <w:r w:rsidR="00433416" w:rsidRPr="00433416">
        <w:rPr>
          <w:rFonts w:ascii="Times New Roman" w:hAnsi="Times New Roman" w:cs="Times New Roman"/>
          <w:b/>
          <w:sz w:val="28"/>
          <w:szCs w:val="28"/>
        </w:rPr>
        <w:t xml:space="preserve"> граждан Российской Федерации, в том числе сотрудников Следственного комитета Российской Федерации, </w:t>
      </w:r>
    </w:p>
    <w:p w:rsidR="00295227" w:rsidRDefault="00433416" w:rsidP="006820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16">
        <w:rPr>
          <w:rFonts w:ascii="Times New Roman" w:hAnsi="Times New Roman" w:cs="Times New Roman"/>
          <w:b/>
          <w:sz w:val="28"/>
          <w:szCs w:val="28"/>
        </w:rPr>
        <w:t>для приема на обучение в образовательные организации высшего образования Следственного комитета Российской Федерации в 202</w:t>
      </w:r>
      <w:r w:rsidR="003D3910">
        <w:rPr>
          <w:rFonts w:ascii="Times New Roman" w:hAnsi="Times New Roman" w:cs="Times New Roman"/>
          <w:b/>
          <w:sz w:val="28"/>
          <w:szCs w:val="28"/>
        </w:rPr>
        <w:t>1</w:t>
      </w:r>
      <w:r w:rsidRPr="0043341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3416" w:rsidRDefault="00433416" w:rsidP="0043341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383" w:rsidRDefault="00D4230D" w:rsidP="00D42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участвовать в отборе </w:t>
      </w:r>
      <w:r w:rsidR="00433416">
        <w:rPr>
          <w:rFonts w:ascii="Times New Roman" w:hAnsi="Times New Roman" w:cs="Times New Roman"/>
          <w:sz w:val="28"/>
          <w:szCs w:val="28"/>
        </w:rPr>
        <w:t>для поступления в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в 202</w:t>
      </w:r>
      <w:r w:rsidR="003D041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33416">
        <w:rPr>
          <w:rFonts w:ascii="Times New Roman" w:hAnsi="Times New Roman" w:cs="Times New Roman"/>
          <w:sz w:val="28"/>
          <w:szCs w:val="28"/>
        </w:rPr>
        <w:t xml:space="preserve"> году 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416">
        <w:rPr>
          <w:rFonts w:ascii="Times New Roman" w:hAnsi="Times New Roman" w:cs="Times New Roman"/>
          <w:sz w:val="28"/>
          <w:szCs w:val="28"/>
        </w:rPr>
        <w:t>по специальности 40.05.01 Правовое обеспечение национальной безопасности (квалификация Юрист), уголовно-правовая специализация, срок обучения 5 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40">
        <w:rPr>
          <w:rFonts w:ascii="Times New Roman" w:hAnsi="Times New Roman" w:cs="Times New Roman"/>
          <w:sz w:val="28"/>
          <w:szCs w:val="28"/>
        </w:rPr>
        <w:t>по направлению подготовки 40.04.01 Юриспруденция (квалификация Магистр), профиль программы Следственная деятельность, срок обучения                           2 года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</w:t>
      </w:r>
      <w:r w:rsidR="006F282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перечень документов:</w:t>
      </w:r>
    </w:p>
    <w:p w:rsidR="00BB6383" w:rsidRDefault="00BB6383" w:rsidP="00BB638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5" w:history="1">
        <w:r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заявление </w:t>
        </w:r>
        <w:r w:rsidR="00AB0366" w:rsidRPr="00AB03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 рассмотрении в качестве кандидата для поступления;</w:t>
        </w:r>
      </w:hyperlink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копия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поступающего;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документа, подтверждающего изменение фамилии, имени, отчества (при наличии);</w:t>
      </w:r>
    </w:p>
    <w:p w:rsidR="003B6F0F" w:rsidRDefault="003B6F0F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документа об образовании (при наличии);</w:t>
      </w:r>
    </w:p>
    <w:p w:rsidR="003B6F0F" w:rsidRDefault="003D0412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3B6F0F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- анкета 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кандидата на должность в системе Следственного комитета Российской Федерации</w:t>
        </w:r>
      </w:hyperlink>
      <w:r w:rsidR="00BB6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(оформляется в соответствии с порядком</w:t>
        </w:r>
        <w:r w:rsidR="00BB6383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заполнения)</w:t>
        </w:r>
        <w:r w:rsidR="000C7CA9"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;</w:t>
        </w:r>
      </w:hyperlink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hyperlink r:id="rId8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автобиография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</w:t>
      </w:r>
      <w:hyperlink r:id="rId9" w:history="1">
        <w:r w:rsidRPr="00BB638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содержанию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характеристика с последнего места учебы, работы или военной службы;</w:t>
      </w:r>
    </w:p>
    <w:p w:rsidR="000C7CA9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медицинск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форме № 086/у (с</w:t>
      </w:r>
      <w:r w:rsidR="004540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 указанием врачом медицинской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для занятий физической культурой (группы здоровья) в разделе 8 Заключения о профессиональной пригодности медицинской справки № 086/у);</w:t>
      </w:r>
    </w:p>
    <w:p w:rsidR="000C7CA9" w:rsidRPr="00D7752B" w:rsidRDefault="000C7CA9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справки из наркологического </w:t>
      </w:r>
      <w:r w:rsidR="00FC7C7D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психиатрического диспансеров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206B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(получаются по месту жительства, справки должны содержать информацию об отсутствии гражданина на учете в соответствующем диспансере);</w:t>
      </w:r>
    </w:p>
    <w:p w:rsidR="00FC7C7D" w:rsidRPr="00D7752B" w:rsidRDefault="00FC7C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- фотографии на матовой тонкой фотобумаге размером 3,5 см * 4 см (3 штуки) и 4 см</w:t>
      </w:r>
      <w:r w:rsidR="00E6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* 6 см (3 штуки);</w:t>
      </w:r>
    </w:p>
    <w:p w:rsidR="00FC7C7D" w:rsidRDefault="00FC7C7D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2405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</w:t>
      </w:r>
      <w:r w:rsid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2405" w:rsidRP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5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7752B" w:rsidRPr="00D7752B">
        <w:rPr>
          <w:rFonts w:ascii="Times New Roman" w:hAnsi="Times New Roman" w:cs="Times New Roman"/>
          <w:sz w:val="28"/>
          <w:szCs w:val="28"/>
        </w:rPr>
        <w:t>наличии (отсутствии) судимости и (или) факта уголовного преследования либо о прекращении уголовного преследования, выданная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07.11.2011 № 1121</w:t>
      </w:r>
      <w:r w:rsidR="00D7752B">
        <w:rPr>
          <w:rFonts w:ascii="Times New Roman" w:hAnsi="Times New Roman" w:cs="Times New Roman"/>
          <w:sz w:val="28"/>
          <w:szCs w:val="28"/>
        </w:rPr>
        <w:t>;</w:t>
      </w:r>
    </w:p>
    <w:p w:rsidR="00D7752B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военного билета или удостоверения гражданина, подлежащего призыву на военную службу, с необходимыми отметками (для военнообязанных и лиц, подлежащих призыву на военную службу);</w:t>
      </w:r>
    </w:p>
    <w:p w:rsidR="00D7752B" w:rsidRDefault="00D7752B" w:rsidP="003B6F0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физического лица в налоговом органе на территории Российской Федерации (ИНН);</w:t>
      </w:r>
    </w:p>
    <w:p w:rsidR="00C26161" w:rsidRDefault="00D7752B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страхового свидетельства государств</w:t>
      </w:r>
      <w:r w:rsidR="00C26161">
        <w:rPr>
          <w:rFonts w:ascii="Times New Roman" w:hAnsi="Times New Roman" w:cs="Times New Roman"/>
          <w:sz w:val="28"/>
          <w:szCs w:val="28"/>
        </w:rPr>
        <w:t>енного пенсионного страхования;</w:t>
      </w:r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B6383">
          <w:rPr>
            <w:rStyle w:val="a5"/>
            <w:rFonts w:ascii="Times New Roman" w:hAnsi="Times New Roman" w:cs="Times New Roman"/>
            <w:sz w:val="28"/>
            <w:szCs w:val="28"/>
          </w:rPr>
          <w:t>заявление о согласии на проведение проверочных мероприятий;</w:t>
        </w:r>
      </w:hyperlink>
    </w:p>
    <w:p w:rsidR="00C26161" w:rsidRDefault="00C26161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B6383">
          <w:rPr>
            <w:rStyle w:val="a5"/>
            <w:rFonts w:ascii="Times New Roman" w:hAnsi="Times New Roman" w:cs="Times New Roman"/>
            <w:sz w:val="28"/>
            <w:szCs w:val="28"/>
          </w:rPr>
          <w:t>письменное согласие н</w:t>
        </w:r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а обработку</w:t>
        </w:r>
      </w:hyperlink>
      <w:r w:rsidR="00AD5FB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D5FB7" w:rsidRPr="00BB6383">
          <w:rPr>
            <w:rStyle w:val="a5"/>
            <w:rFonts w:ascii="Times New Roman" w:hAnsi="Times New Roman" w:cs="Times New Roman"/>
            <w:sz w:val="28"/>
            <w:szCs w:val="28"/>
          </w:rPr>
          <w:t>персональных данных;</w:t>
        </w:r>
      </w:hyperlink>
    </w:p>
    <w:p w:rsidR="00AD5FB7" w:rsidRDefault="00AD5FB7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A26626" w:rsidRPr="00FD31D0">
          <w:rPr>
            <w:rStyle w:val="a5"/>
            <w:rFonts w:ascii="Times New Roman" w:hAnsi="Times New Roman" w:cs="Times New Roman"/>
            <w:sz w:val="28"/>
            <w:szCs w:val="28"/>
          </w:rPr>
          <w:t>согласие законного представителя на заключение ученического договора;</w:t>
        </w:r>
      </w:hyperlink>
    </w:p>
    <w:p w:rsidR="00095C6F" w:rsidRDefault="00095C6F" w:rsidP="00C261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особые права на обучение </w:t>
      </w:r>
      <w:r w:rsidR="00AB03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AB03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наличии).</w:t>
      </w:r>
    </w:p>
    <w:p w:rsidR="00231397" w:rsidRDefault="00963FFE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граждан</w:t>
      </w:r>
      <w:r w:rsidR="009F138F" w:rsidRPr="009F138F">
        <w:rPr>
          <w:sz w:val="28"/>
          <w:szCs w:val="28"/>
        </w:rPr>
        <w:t xml:space="preserve">, </w:t>
      </w:r>
      <w:r>
        <w:rPr>
          <w:sz w:val="28"/>
          <w:szCs w:val="28"/>
        </w:rPr>
        <w:t>изъявивших желание</w:t>
      </w:r>
      <w:r w:rsidR="009F138F" w:rsidRPr="009F138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отборе, Московским межрегиональным следственным управлением на транспорте Следственного комитета Российской Федерации проводится комплекс отборочных и проверочных мероприятий, вкл</w:t>
      </w:r>
      <w:r w:rsidR="00DA75B2">
        <w:rPr>
          <w:sz w:val="28"/>
          <w:szCs w:val="28"/>
        </w:rPr>
        <w:t xml:space="preserve">ючающих </w:t>
      </w:r>
      <w:r w:rsidR="009F138F" w:rsidRPr="009F138F">
        <w:rPr>
          <w:sz w:val="28"/>
          <w:szCs w:val="28"/>
        </w:rPr>
        <w:t xml:space="preserve">в себя проверочные мероприятия, психодиагностическое тестирование, в ходе которого оценивается мотивация кандидата к следственной работе, общеобразовательный уровень и способности. Также при отборе изучаются представленные документы, учитываются достижения в учебе, спорте, индивидуальные способности кандидата. По </w:t>
      </w:r>
      <w:r w:rsidR="00DA75B2">
        <w:rPr>
          <w:sz w:val="28"/>
          <w:szCs w:val="28"/>
        </w:rPr>
        <w:t xml:space="preserve">результатам отборочных и проверочных мероприятий кандидаты рассматриваются на заседании </w:t>
      </w:r>
      <w:r w:rsidR="009F138F" w:rsidRPr="009F138F">
        <w:rPr>
          <w:sz w:val="28"/>
          <w:szCs w:val="28"/>
        </w:rPr>
        <w:t xml:space="preserve">оборочной комиссии </w:t>
      </w:r>
      <w:r w:rsidR="00DA75B2">
        <w:rPr>
          <w:sz w:val="28"/>
          <w:szCs w:val="28"/>
        </w:rPr>
        <w:t xml:space="preserve">Московского межрегионального следственного управления на транспорте Следственного комитета Российской </w:t>
      </w:r>
      <w:proofErr w:type="gramStart"/>
      <w:r w:rsidR="00DA75B2">
        <w:rPr>
          <w:sz w:val="28"/>
          <w:szCs w:val="28"/>
        </w:rPr>
        <w:t xml:space="preserve">Федерации,   </w:t>
      </w:r>
      <w:proofErr w:type="gramEnd"/>
      <w:r w:rsidR="00DA75B2">
        <w:rPr>
          <w:sz w:val="28"/>
          <w:szCs w:val="28"/>
        </w:rPr>
        <w:t xml:space="preserve">     на котором принимается решение рекомендовать кандидата к поступлению                   в образовательную организацию либо не рекомендовать кандидата                                       к поступлению в образовательную организацию. </w:t>
      </w:r>
    </w:p>
    <w:p w:rsidR="00A923EA" w:rsidRDefault="00231397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 xml:space="preserve">Прием в соответствующие образовательные организации высшего образования осуществляется на конкурсной основе по результатам сдачи ЕГЭ (русский язык, история, обществознание), дополнительных вступительных испытаний </w:t>
      </w:r>
      <w:r w:rsidR="00727FB8">
        <w:rPr>
          <w:sz w:val="28"/>
          <w:szCs w:val="28"/>
        </w:rPr>
        <w:t>по дисциплинам «русский язык», </w:t>
      </w:r>
      <w:r w:rsidRPr="00727FB8">
        <w:rPr>
          <w:sz w:val="28"/>
          <w:szCs w:val="28"/>
        </w:rPr>
        <w:t>«обществознание», «физическая культура», учета индивидуальных достижений поступающих.</w:t>
      </w:r>
    </w:p>
    <w:p w:rsidR="00A923EA" w:rsidRPr="00727FB8" w:rsidRDefault="00A923EA" w:rsidP="00095C6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Установлено минимальное количество баллов ЕГЭ по общеобразовательным предметам, соответствующим специальности «Правовое обеспечение национальной безопасности», по которым проводится прием на обучение в ООВО на 202</w:t>
      </w:r>
      <w:r w:rsidR="003D0412">
        <w:rPr>
          <w:sz w:val="28"/>
          <w:szCs w:val="28"/>
        </w:rPr>
        <w:t>1</w:t>
      </w:r>
      <w:r w:rsidRPr="00727FB8">
        <w:rPr>
          <w:sz w:val="28"/>
          <w:szCs w:val="28"/>
        </w:rPr>
        <w:t>-202</w:t>
      </w:r>
      <w:r w:rsidR="003D0412">
        <w:rPr>
          <w:sz w:val="28"/>
          <w:szCs w:val="28"/>
        </w:rPr>
        <w:t>2</w:t>
      </w:r>
      <w:r w:rsidRPr="00727FB8">
        <w:rPr>
          <w:sz w:val="28"/>
          <w:szCs w:val="28"/>
        </w:rPr>
        <w:t xml:space="preserve"> учебный год: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русский язык - 36 баллов;</w:t>
      </w:r>
    </w:p>
    <w:p w:rsidR="00A923EA" w:rsidRPr="00727FB8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обществознание - 42 балла;</w:t>
      </w:r>
    </w:p>
    <w:p w:rsidR="00A923EA" w:rsidRDefault="00A923EA" w:rsidP="00FD31D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- история - 32 балла.</w:t>
      </w:r>
    </w:p>
    <w:p w:rsidR="009F138F" w:rsidRDefault="009F138F" w:rsidP="009F138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В случае если поступающий имеет баллы ЕГЭ по общеобразовательным предметам (русский язык, история, обществознание) ниже установленных значений, то он не допускается к участию во вступительных испытаниях.</w:t>
      </w:r>
    </w:p>
    <w:p w:rsidR="00A923EA" w:rsidRDefault="00A923EA" w:rsidP="00A923E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>Дополнительные вступительные испытания проводятся самостоятельно ФГКОУ ВО «Московская академия Следственного комитета Российской Федерации» и ФГКОУ ВО «Санкт-Петербургская академия Следственного комитета Российской Федерации» по дисциплинам «обществознание», «русский язык» «физическая культура».</w:t>
      </w:r>
    </w:p>
    <w:p w:rsidR="00231397" w:rsidRPr="00727FB8" w:rsidRDefault="00231397" w:rsidP="00727F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FB8">
        <w:rPr>
          <w:sz w:val="28"/>
          <w:szCs w:val="28"/>
        </w:rPr>
        <w:t xml:space="preserve">До поступления в ООВО заключается договор на обучение (ученический договор), предусматривающий прохождение службы в следственных органах </w:t>
      </w:r>
      <w:r w:rsidRPr="00727FB8">
        <w:rPr>
          <w:sz w:val="28"/>
          <w:szCs w:val="28"/>
        </w:rPr>
        <w:lastRenderedPageBreak/>
        <w:t>или учреждениях Следственного комитета Российской Федерации продолжительностью не менее 5 лет по окончании ООВО. </w:t>
      </w:r>
    </w:p>
    <w:p w:rsidR="00231397" w:rsidRP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образовательных организациях высшего образования Следственного комитета Российской Федерации устанавливается стипендия в размере 16 000 рублей.</w:t>
      </w:r>
    </w:p>
    <w:p w:rsidR="00231397" w:rsidRDefault="00231397" w:rsidP="00A923E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397">
        <w:rPr>
          <w:sz w:val="28"/>
          <w:szCs w:val="28"/>
        </w:rPr>
        <w:t>Обучающимся в ФГКОУ ВО «Московская академия Следственного комитета Российской Федерации» предоставляется общежитие, обучающимся в ФГКОУ ВО «Санкт-Петербургская академия Следственного комитета Российской Федерации» общежитие не предоставляется.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2D">
        <w:rPr>
          <w:rFonts w:ascii="Times New Roman" w:hAnsi="Times New Roman" w:cs="Times New Roman"/>
          <w:sz w:val="28"/>
          <w:szCs w:val="28"/>
        </w:rPr>
        <w:t xml:space="preserve">По окончании обучения выпускник направляется для прохождения службы в Московское межрегиональное следственное управление на транспорте Следственного комитета Российской Федерации, направившее его </w:t>
      </w:r>
      <w:r>
        <w:rPr>
          <w:rFonts w:ascii="Times New Roman" w:hAnsi="Times New Roman" w:cs="Times New Roman"/>
          <w:sz w:val="28"/>
          <w:szCs w:val="28"/>
        </w:rPr>
        <w:t xml:space="preserve">на обучение. При отсутствии вакансий в Московском межрегиональном следственном управлении на транспорте Следственного комитета Российской Федерации выпускник направляется для прохождения службы в любой следственный орган Следственного комитета Российской Федерации, в том числе расположенный в местностях с особыми климатическими условиями (при отсутствии противопоказаний по состоянию здоровья). </w:t>
      </w:r>
    </w:p>
    <w:p w:rsidR="00A923EA" w:rsidRDefault="00A923EA" w:rsidP="00A9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условиях приема граждан в образовательные организации высшего образования, находящиеся в ведении Следственного комитета Российской Федерации, также размещена на официальном сайте ФГКОУ ВО «Московская академия Следственного комитета Российской Федерации» в разделе «Поступающим» (</w:t>
      </w:r>
      <w:hyperlink r:id="rId14" w:history="1">
        <w:r w:rsidRPr="00BB7296">
          <w:rPr>
            <w:rStyle w:val="a5"/>
            <w:rFonts w:ascii="Times New Roman" w:hAnsi="Times New Roman" w:cs="Times New Roman"/>
            <w:sz w:val="28"/>
            <w:szCs w:val="28"/>
          </w:rPr>
          <w:t>http://academy-skrf.ru/applicants/prav_priem/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23EA" w:rsidRPr="00231397" w:rsidRDefault="00A923EA" w:rsidP="00A923E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C2D" w:rsidRDefault="003A4C2D" w:rsidP="00067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416" w:rsidRPr="00433416" w:rsidRDefault="00433416" w:rsidP="0043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416" w:rsidRPr="0043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F2FE0"/>
    <w:multiLevelType w:val="hybridMultilevel"/>
    <w:tmpl w:val="3B126D5E"/>
    <w:lvl w:ilvl="0" w:tplc="704C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3F"/>
    <w:rsid w:val="00067D61"/>
    <w:rsid w:val="00095C6F"/>
    <w:rsid w:val="000C7CA9"/>
    <w:rsid w:val="001E2405"/>
    <w:rsid w:val="00231397"/>
    <w:rsid w:val="00295227"/>
    <w:rsid w:val="00347C40"/>
    <w:rsid w:val="003A4C2D"/>
    <w:rsid w:val="003B6F0F"/>
    <w:rsid w:val="003D0412"/>
    <w:rsid w:val="003D3910"/>
    <w:rsid w:val="0041206B"/>
    <w:rsid w:val="00433416"/>
    <w:rsid w:val="004540DA"/>
    <w:rsid w:val="004C43F1"/>
    <w:rsid w:val="0057723F"/>
    <w:rsid w:val="0062084A"/>
    <w:rsid w:val="00636CDA"/>
    <w:rsid w:val="0068202C"/>
    <w:rsid w:val="006F2826"/>
    <w:rsid w:val="00721D8E"/>
    <w:rsid w:val="00727FB8"/>
    <w:rsid w:val="007E73C4"/>
    <w:rsid w:val="008045F1"/>
    <w:rsid w:val="00903967"/>
    <w:rsid w:val="00963FFE"/>
    <w:rsid w:val="009F138F"/>
    <w:rsid w:val="00A26626"/>
    <w:rsid w:val="00A923EA"/>
    <w:rsid w:val="00AB0366"/>
    <w:rsid w:val="00AD5FB7"/>
    <w:rsid w:val="00B1284C"/>
    <w:rsid w:val="00B32F9A"/>
    <w:rsid w:val="00B40295"/>
    <w:rsid w:val="00B87251"/>
    <w:rsid w:val="00BB6383"/>
    <w:rsid w:val="00C26161"/>
    <w:rsid w:val="00D4230D"/>
    <w:rsid w:val="00D7752B"/>
    <w:rsid w:val="00D83353"/>
    <w:rsid w:val="00DA75B2"/>
    <w:rsid w:val="00E65D44"/>
    <w:rsid w:val="00FC7C7D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B534-D63D-4BA9-983B-468AD7A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6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084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23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42;&#1058;&#1054;&#1041;&#1048;&#1054;&#1043;&#1056;&#1040;&#1060;&#1048;&#1071;%201.doc" TargetMode="External"/><Relationship Id="rId13" Type="http://schemas.openxmlformats.org/officeDocument/2006/relationships/hyperlink" Target="&#1057;&#1086;&#1075;&#1083;&#1072;&#1089;&#1080;&#1077;%20&#1085;&#1072;%20&#1079;&#1072;&#1082;&#1083;&#1102;&#1095;&#1077;&#1085;&#1080;&#1077;%20&#1091;&#1095;&#1077;&#1085;&#1080;&#1095;&#1077;&#1089;&#1082;&#1086;&#1075;&#1086;%20&#1076;&#1086;&#1075;&#1086;&#1074;&#1086;&#1088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5;&#1086;&#1088;&#1103;&#1076;&#1086;&#1082;%20&#1079;&#1072;&#1087;&#1086;&#1083;&#1085;&#1077;&#1085;&#1080;&#1103;%20&#1072;&#1085;&#1082;&#1077;&#1090;&#1099;%20&#1082;&#1072;&#1085;&#1076;&#1080;&#1076;&#1072;&#1090;&#1072;%20&#1085;&#1072;%20&#1076;&#1086;&#1083;&#1078;&#1085;&#1086;&#1089;&#1090;&#1100;%20&#1074;%20&#1089;&#1080;&#1089;&#1090;&#1077;&#1084;&#1077;%20&#1057;&#1050;%20&#1056;&#1086;&#1089;&#1089;&#1080;&#1080;.docx" TargetMode="External"/><Relationship Id="rId12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8;&#1072;&#1079;&#1098;&#1103;&#1089;&#1085;&#1077;&#1085;&#1080;&#1103;%20&#1089;&#1091;&#1073;&#1098;&#1077;&#1082;&#1090;&#1091;%20&#1055;&#1044;%20&#1102;&#1088;&#1080;&#1076;.&#1087;&#1086;&#1089;&#1083;&#1077;&#1076;&#1089;&#1090;&#1074;&#1080;&#1081;%20&#1086;&#1090;&#1082;&#1072;&#1079;&#1072;%20&#1087;&#1088;&#1080;&#1083;&#1086;&#1078;&#1077;&#1085;&#1080;&#1077;%20&#8470;%205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85;&#1082;&#1077;&#1090;&#1072;%20&#1082;&#1072;&#1085;&#1076;&#1080;&#1076;&#1072;&#1090;&#1072;%20&#1085;&#1072;%20&#1076;&#1086;&#1083;&#1078;&#1085;&#1086;&#1089;&#1090;&#1100;%20&#1074;%20&#1089;&#1080;&#1089;&#1090;&#1077;&#1084;&#1077;%20&#1057;&#1050;%20&#1056;&#1086;&#1089;&#1089;&#1080;&#1080;.doc" TargetMode="External"/><Relationship Id="rId11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8;&#1080;&#1087;&#1086;&#1074;&#1072;&#1103;%20&#1092;&#1086;&#1088;&#1084;&#1072;%20&#1089;&#1086;&#1075;&#1083;&#1072;&#1089;&#1080;&#1103;%20&#1085;&#1072;%20&#1086;&#1073;&#1088;&#1072;&#1073;&#1086;&#1090;&#1082;&#1091;%20&#1055;&#1044;%20&#1087;&#1088;&#1080;&#1083;&#1086;&#1078;&#1077;&#1085;&#1080;&#1077;%20&#8470;%204.doc" TargetMode="External"/><Relationship Id="rId5" Type="http://schemas.openxmlformats.org/officeDocument/2006/relationships/hyperlink" Target="&#1047;&#1072;&#1103;&#1074;&#1083;&#1077;&#1085;&#1080;&#1077;%20&#1076;&#1083;&#1103;%20&#1091;&#1095;&#1072;&#1089;&#1090;&#1080;&#1103;%20&#1074;%20&#1086;&#1090;&#1073;&#1086;&#1088;&#107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57;&#1086;&#1075;&#1083;&#1072;&#1089;&#1080;&#1077;%20&#1085;&#1072;%20&#1087;&#1088;&#1086;&#1074;&#1077;&#1076;&#1077;&#1085;&#1080;&#1077;%20&#1087;&#1088;&#1086;&#1074;&#1077;&#1088;&#1086;&#1095;&#1085;&#1099;&#1093;%20&#1084;&#1077;&#1088;&#1086;&#1087;&#1088;&#1080;&#1103;&#1090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5;&#1077;&#1088;&#1077;&#1095;&#1077;&#1085;&#1100;%20&#1076;&#1086;&#1082;&#1091;&#1084;&#1077;&#1085;&#1090;&#1086;&#1074;%20&#1052;&#1086;&#1089;&#1082;&#1086;&#1074;&#1089;&#1082;&#1086;&#1077;%20&#1052;&#1057;&#1059;&#1058;%20&#1057;&#1050;%20&#1056;&#1086;&#1089;&#1089;&#1080;&#1080;/&#1040;&#1074;&#1090;&#1086;&#1073;&#1080;&#1086;&#1075;&#1088;&#1072;&#1092;&#1080;&#1103;%20(&#1057;&#1054;&#1044;&#1045;&#1056;&#1046;&#1040;&#1053;&#1048;&#1045;).doc" TargetMode="External"/><Relationship Id="rId14" Type="http://schemas.openxmlformats.org/officeDocument/2006/relationships/hyperlink" Target="http://academy-skrf.ru/applicants/prav_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2020-02-04T05:14:00Z</cp:lastPrinted>
  <dcterms:created xsi:type="dcterms:W3CDTF">2020-02-03T05:48:00Z</dcterms:created>
  <dcterms:modified xsi:type="dcterms:W3CDTF">2021-01-28T14:09:00Z</dcterms:modified>
</cp:coreProperties>
</file>